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1DB79713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38C13A3F" w:rsidR="00066663" w:rsidRDefault="00E05DE9" w:rsidP="00066663">
      <w:pPr>
        <w:pBdr>
          <w:bottom w:val="thinThickSmallGap" w:sz="12" w:space="1" w:color="auto"/>
        </w:pBd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</w:t>
      </w: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14:paraId="20680920" w14:textId="77777777" w:rsidR="00E05DE9" w:rsidRDefault="00E05DE9" w:rsidP="00066663">
      <w:pPr>
        <w:pBdr>
          <w:bottom w:val="thinThickSmallGap" w:sz="12" w:space="1" w:color="auto"/>
        </w:pBd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bookmarkEnd w:id="0"/>
    <w:bookmarkEnd w:id="1"/>
    <w:p w14:paraId="74DBC2AE" w14:textId="235FAA38" w:rsidR="00E65173" w:rsidRPr="00F674D0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87C7C7" w14:textId="0AAA5C36" w:rsidR="00F0189B" w:rsidRPr="00F674D0" w:rsidRDefault="00FA5606" w:rsidP="00F0189B">
      <w:pPr>
        <w:tabs>
          <w:tab w:val="left" w:pos="0"/>
          <w:tab w:val="left" w:pos="851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A1CD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674D0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0189B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การสรรหาและคัดเลือกข้าราชการครูและบุคลากรทางการศึกษาที่มีผลงานดีเด่นเป็นที่ประจักษ์</w:t>
      </w:r>
    </w:p>
    <w:p w14:paraId="7F28FC29" w14:textId="4B32DF7C" w:rsidR="003E0053" w:rsidRPr="00F674D0" w:rsidRDefault="003E0053" w:rsidP="003E005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     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(</w:t>
      </w:r>
      <w:r w:rsidR="00843748">
        <w:rPr>
          <w:rFonts w:ascii="TH SarabunIT๙" w:hAnsi="TH SarabunIT๙" w:cs="TH SarabunIT๙" w:hint="cs"/>
          <w:b/>
          <w:bCs/>
          <w:sz w:val="32"/>
          <w:szCs w:val="32"/>
          <w:cs/>
        </w:rPr>
        <w:t>7.1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F674D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การสรรหาและคัดเลือกข้าราชการครูและบุคลากรทางการศึกษา ที่มีผลงานดีเด่น เพื่อให้ได้รับรางวัล และยกย่องเชิดชูเกียรติ ในวันครู ปี พ.ศ. 256</w:t>
      </w:r>
      <w:r w:rsidR="00E05D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 w:rsidRPr="00F674D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14:paraId="58B686D8" w14:textId="3091E5D2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</w:rPr>
        <w:t xml:space="preserve">    1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39704A8E" w:rsidR="00FA5606" w:rsidRPr="00E05DE9" w:rsidRDefault="00FA5606" w:rsidP="00FA5606">
      <w:pPr>
        <w:spacing w:after="0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วันที่เริ่ม </w:t>
      </w:r>
      <w:r w:rsidRPr="00E05DE9">
        <w:rPr>
          <w:rFonts w:ascii="TH SarabunIT๙" w:hAnsi="TH SarabunIT๙" w:cs="TH SarabunIT๙"/>
          <w:color w:val="C00000"/>
          <w:sz w:val="32"/>
          <w:szCs w:val="32"/>
        </w:rPr>
        <w:t xml:space="preserve">: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16 มกราคม 256</w:t>
      </w:r>
      <w:r w:rsidR="00E05DE9">
        <w:rPr>
          <w:rFonts w:ascii="TH SarabunIT๙" w:hAnsi="TH SarabunIT๙" w:cs="TH SarabunIT๙" w:hint="cs"/>
          <w:color w:val="C00000"/>
          <w:sz w:val="32"/>
          <w:szCs w:val="32"/>
          <w:cs/>
        </w:rPr>
        <w:t>9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    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ไตรมาสที่ </w:t>
      </w:r>
      <w:r w:rsidRPr="00E05DE9">
        <w:rPr>
          <w:rFonts w:ascii="TH SarabunIT๙" w:hAnsi="TH SarabunIT๙" w:cs="TH SarabunIT๙"/>
          <w:color w:val="C00000"/>
          <w:sz w:val="32"/>
          <w:szCs w:val="32"/>
        </w:rPr>
        <w:t xml:space="preserve">: 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>2</w:t>
      </w:r>
    </w:p>
    <w:p w14:paraId="668A24C8" w14:textId="35C8923A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24691F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 w:rsidRPr="00F674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7C9F5E92" w14:textId="3A3E0706" w:rsidR="00B5327C" w:rsidRPr="00F674D0" w:rsidRDefault="00170E05" w:rsidP="00F674D0">
      <w:pPr>
        <w:pStyle w:val="a4"/>
        <w:tabs>
          <w:tab w:val="left" w:pos="1418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327C" w:rsidRPr="00F674D0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เพื่อยกย่องเชิดชูเกียรติผู้บริหารสถานศึกษา ข้าราชการครูและบุคลากรทางการศึกษาที่มีความประพฤติดีและปฏิบัติตนตามมาตรฐานและจรรยาบรรณวิชาชีพ เป็นแบบอย่างที่ดี เสริมสร้างความศรัทธาและความเชื่อมั่นในการประกอบวิชาชีพครู เป็นผู้มีผลการปฏิบัติงาน ผลงานเชิงประจักษ์ ได้รับการยอมรับยึดถือเป็นแบบอย่างในการปฏิบัติงาน</w:t>
      </w:r>
    </w:p>
    <w:p w14:paraId="31265111" w14:textId="506FC4DB" w:rsidR="00170E05" w:rsidRPr="00F674D0" w:rsidRDefault="00170E05" w:rsidP="00F674D0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>2.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>เพื่อเสริมสร้าง</w:t>
      </w:r>
      <w:r w:rsidRPr="00F674D0">
        <w:rPr>
          <w:rFonts w:ascii="TH SarabunIT๙" w:hAnsi="TH SarabunIT๙" w:cs="TH SarabunIT๙"/>
          <w:sz w:val="32"/>
          <w:szCs w:val="32"/>
          <w:cs/>
        </w:rPr>
        <w:t>ขวัญ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>และ</w:t>
      </w:r>
      <w:r w:rsidRPr="00F674D0">
        <w:rPr>
          <w:rFonts w:ascii="TH SarabunIT๙" w:hAnsi="TH SarabunIT๙" w:cs="TH SarabunIT๙"/>
          <w:sz w:val="32"/>
          <w:szCs w:val="32"/>
          <w:cs/>
        </w:rPr>
        <w:t>กำลังใจในการปฏิบัติหน้าที่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 xml:space="preserve"> ให้แก่ข้าราชการครูและบุคลากรทางการศึกษา                    ที่ประพฤติปฏิบัติตนเป็นแบบอย่างที่ดี </w:t>
      </w:r>
      <w:r w:rsidR="00C613C3">
        <w:rPr>
          <w:rFonts w:ascii="TH SarabunIT๙" w:hAnsi="TH SarabunIT๙" w:cs="TH SarabunIT๙" w:hint="cs"/>
          <w:sz w:val="32"/>
          <w:szCs w:val="32"/>
          <w:cs/>
        </w:rPr>
        <w:t xml:space="preserve">ให้สร้างสรรค์ผลงานเพื่อพัฒนาการจัดการเรียนการสอนให้มีประสิทธิภาพเพิ่ม   </w:t>
      </w:r>
      <w:r w:rsidR="004445BF" w:rsidRPr="00F674D0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14:paraId="2AEC485E" w14:textId="4D8D70E5" w:rsidR="00FA5606" w:rsidRPr="0012566D" w:rsidRDefault="00FA5606" w:rsidP="0012566D">
      <w:pPr>
        <w:pStyle w:val="a4"/>
        <w:numPr>
          <w:ilvl w:val="0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2566D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</w:t>
      </w:r>
    </w:p>
    <w:p w14:paraId="43EA7A28" w14:textId="566150B1" w:rsidR="00BE745E" w:rsidRDefault="0012566D" w:rsidP="0012566D">
      <w:pPr>
        <w:pStyle w:val="a4"/>
        <w:spacing w:after="0" w:line="240" w:lineRule="auto"/>
        <w:ind w:lef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1) สำรวจข้อมูลข้าราชการครูและบุคลากรทางการศึกษาที่มีผลงานดีเด่นเป็นที่ประจักษ์ และได้รับรางวัล ในระดับภาค และระดับชาติ ในปี พ.ศ. 256</w:t>
      </w:r>
      <w:r w:rsidR="009814B2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และ</w:t>
      </w:r>
      <w:r w:rsidR="00BE745E" w:rsidRPr="0012566D">
        <w:rPr>
          <w:rFonts w:ascii="TH SarabunIT๙" w:eastAsia="Calibri" w:hAnsi="TH SarabunIT๙" w:cs="TH SarabunIT๙"/>
          <w:sz w:val="32"/>
          <w:szCs w:val="32"/>
          <w:cs/>
        </w:rPr>
        <w:t xml:space="preserve">จัดทำบัญชีรายชื่อข้าราชการครูและบุคลากรทางการศึกษา </w:t>
      </w:r>
      <w:r w:rsidR="00BE745E" w:rsidRPr="00F674D0">
        <w:rPr>
          <w:rFonts w:ascii="TH SarabunIT๙" w:eastAsia="Calibri" w:hAnsi="TH SarabunIT๙" w:cs="TH SarabunIT๙"/>
          <w:sz w:val="32"/>
          <w:szCs w:val="32"/>
          <w:cs/>
        </w:rPr>
        <w:t>และแจ้งโรงเรียนที่เกี่ยวข้อง เพื่อแจ้งข้าราชการครูและบุคลากรทางการศึกษาเข้ารับรางวัล</w:t>
      </w:r>
    </w:p>
    <w:p w14:paraId="5E035F48" w14:textId="33E3CA9D" w:rsidR="0012566D" w:rsidRPr="00F674D0" w:rsidRDefault="0012566D" w:rsidP="0012566D">
      <w:pPr>
        <w:pStyle w:val="a4"/>
        <w:spacing w:after="0" w:line="240" w:lineRule="auto"/>
        <w:ind w:lef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2) ดำเนินการคัดเลือก ผู้บริหารสถานศึกษาดีเด่น,  ครูดีศรีสุพรรณ (ครูดีเด่นตามกลุ่มสาระการเ</w:t>
      </w:r>
      <w:r w:rsidR="002507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รียนรู้), ศึกษานิเทศก์ดีเด่น, บุคลากรทางการศึกษาในสถานศึกษาดีเด่น, บุคลากรทางการศึกษาในสำนักงานเขตพื้นที่การศึกษาดีเด่น </w:t>
      </w:r>
    </w:p>
    <w:p w14:paraId="155D3311" w14:textId="77777777" w:rsidR="00BE745E" w:rsidRPr="00F674D0" w:rsidRDefault="00BE745E" w:rsidP="00F674D0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F674D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          2) ขออนุมัติจัดกิจกรรมยกย่องเชิดชูเกียรติ และขออนุมัติงบประมาณ</w:t>
      </w:r>
      <w:r w:rsidRPr="00F674D0">
        <w:rPr>
          <w:rFonts w:ascii="TH SarabunIT๙" w:hAnsi="TH SarabunIT๙" w:cs="TH SarabunIT๙"/>
          <w:sz w:val="32"/>
          <w:szCs w:val="32"/>
          <w:cs/>
        </w:rPr>
        <w:t>จัดทำเกียรติบัตร และจัดซื้อกรอบสำหรับใส่เกียรติบัตร เพื่อ</w:t>
      </w:r>
      <w:r w:rsidRPr="00F674D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มอบให้ข้าราชการครูที่ได้รับรางวัล </w:t>
      </w:r>
    </w:p>
    <w:p w14:paraId="337CCCA6" w14:textId="3D95FE4D" w:rsidR="00BE745E" w:rsidRPr="00F674D0" w:rsidRDefault="00BE745E" w:rsidP="00F674D0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          3) จัดพิธีการยกย่องเชิดชูเกียรติให้แก่ข้าราชการครูและบุคลกรทางการศึกษา ที่ได้รับรางวัลในระดับชาติ ระดับภาค และระดับจังหวัด หรือเขตพื้นที่การศึกษา </w:t>
      </w:r>
      <w:r w:rsidRPr="00F674D0">
        <w:rPr>
          <w:rFonts w:ascii="TH SarabunIT๙" w:hAnsi="TH SarabunIT๙" w:cs="TH SarabunIT๙"/>
          <w:sz w:val="32"/>
          <w:szCs w:val="32"/>
          <w:cs/>
        </w:rPr>
        <w:t>ในงานวันครู ปี พ.ศ. 256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ผู้อำนวยการสำนักงานเขตพื้นที่การศึกษา  เป็นผู้มอบรางวัล</w:t>
      </w:r>
    </w:p>
    <w:p w14:paraId="55C3BBFE" w14:textId="456B9155" w:rsidR="00BE745E" w:rsidRDefault="00BE745E" w:rsidP="00F674D0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         4) ประสัมพันธ์รายชื่อผู้ได้รับรางวัล ในเว</w:t>
      </w:r>
      <w:r w:rsidR="0025071E">
        <w:rPr>
          <w:rFonts w:ascii="TH SarabunIT๙" w:hAnsi="TH SarabunIT๙" w:cs="TH SarabunIT๙" w:hint="cs"/>
          <w:sz w:val="32"/>
          <w:szCs w:val="32"/>
          <w:cs/>
        </w:rPr>
        <w:t>็บ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ไซต์ของสำนักงานเขตพื้นที่การศึกษามัธยมศึกษาสุพรรณบุรี เพื่อให้ทราบโดยทั่วกัน </w:t>
      </w:r>
    </w:p>
    <w:p w14:paraId="4AB341EB" w14:textId="16F5483E" w:rsidR="0025071E" w:rsidRDefault="0025071E" w:rsidP="00F674D0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5) จัดทำทะเบียนรายชื่อผู้ได้รับรางวัล ประจำปี พ.ศ.256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7470192E" w14:textId="13E2999C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24691F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F674D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53E837F5" w14:textId="2E1570BE" w:rsidR="00C1279A" w:rsidRPr="00F674D0" w:rsidRDefault="00C1279A" w:rsidP="00C1279A">
      <w:pPr>
        <w:tabs>
          <w:tab w:val="left" w:pos="0"/>
          <w:tab w:val="left" w:pos="851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F674D0">
        <w:rPr>
          <w:rFonts w:ascii="TH SarabunIT๙" w:hAnsi="TH SarabunIT๙" w:cs="TH SarabunIT๙"/>
          <w:sz w:val="32"/>
          <w:szCs w:val="32"/>
          <w:cs/>
        </w:rPr>
        <w:tab/>
        <w:t>ณ ห้องประชุม โรงเรียน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 xml:space="preserve">บางปลาม้า “สูงสุมารผดุงวิทย์” </w:t>
      </w:r>
      <w:r w:rsidRPr="00F674D0">
        <w:rPr>
          <w:rFonts w:ascii="TH SarabunIT๙" w:hAnsi="TH SarabunIT๙" w:cs="TH SarabunIT๙"/>
          <w:sz w:val="32"/>
          <w:szCs w:val="32"/>
          <w:cs/>
        </w:rPr>
        <w:t>วันที่ 16 มกราคม 256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C3E9B54" w14:textId="29A06869" w:rsidR="003708B0" w:rsidRPr="000B6CE4" w:rsidRDefault="000D7151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    </w:t>
      </w:r>
      <w:r w:rsidR="003708B0" w:rsidRPr="000B6C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 งบประมาณ    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>งบประมาณท</w:t>
      </w:r>
      <w:r w:rsidR="00E05DE9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ได้รับจัดสรร </w:t>
      </w:r>
      <w:r w:rsidR="00A9747C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67038D">
        <w:rPr>
          <w:rFonts w:ascii="TH SarabunIT๙" w:eastAsia="Times New Roman" w:hAnsi="TH SarabunIT๙" w:cs="TH SarabunIT๙" w:hint="cs"/>
          <w:sz w:val="32"/>
          <w:szCs w:val="32"/>
          <w:cs/>
        </w:rPr>
        <w:t>5,800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>.-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 </w:t>
      </w:r>
    </w:p>
    <w:p w14:paraId="691C5648" w14:textId="62DFD1BC" w:rsidR="003708B0" w:rsidRPr="000B6CE4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</w:t>
      </w:r>
      <w:r w:rsidR="00F674D0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BA2225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งบประมาณที่ใช้ไป      </w:t>
      </w:r>
      <w:r w:rsidR="00097E69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>15,800</w:t>
      </w:r>
      <w:r w:rsidR="000D7151" w:rsidRPr="000B6CE4">
        <w:rPr>
          <w:rFonts w:ascii="TH SarabunIT๙" w:eastAsia="Times New Roman" w:hAnsi="TH SarabunIT๙" w:cs="TH SarabunIT๙"/>
          <w:sz w:val="32"/>
          <w:szCs w:val="32"/>
          <w:cs/>
        </w:rPr>
        <w:t>.-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14:paraId="23068028" w14:textId="339F7CE3" w:rsidR="00F674D0" w:rsidRPr="000B6CE4" w:rsidRDefault="00F674D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="00BA2225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งบประมาณคงเหลือ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6703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-       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</w:p>
    <w:p w14:paraId="6BEEC218" w14:textId="77777777" w:rsidR="00682E1E" w:rsidRPr="00F674D0" w:rsidRDefault="00682E1E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14:paraId="754DC269" w14:textId="5895CDDE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6.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43283B38" w14:textId="7173FCD2" w:rsidR="00FA5606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690E4117" w14:textId="0FBA3EE3" w:rsidR="00D8264E" w:rsidRPr="00AA1CDE" w:rsidRDefault="00D8264E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color w:val="004F88"/>
          <w:sz w:val="32"/>
          <w:szCs w:val="32"/>
        </w:rPr>
      </w:pPr>
      <w:r w:rsidRPr="00AA1CDE">
        <w:rPr>
          <w:rFonts w:ascii="TH SarabunIT๙" w:hAnsi="TH SarabunIT๙" w:cs="TH SarabunIT๙" w:hint="cs"/>
          <w:b/>
          <w:bCs/>
          <w:color w:val="004F88"/>
          <w:sz w:val="32"/>
          <w:szCs w:val="32"/>
          <w:cs/>
        </w:rPr>
        <w:t>กิจกรรมยกย่องเชิดชูเกียรติข้าราชการครูและบุคลากรทางการศึกษา ในงานวันครู</w:t>
      </w:r>
    </w:p>
    <w:p w14:paraId="573B9176" w14:textId="40E07CF2" w:rsidR="00D8264E" w:rsidRPr="009814B2" w:rsidRDefault="00C1279A" w:rsidP="0067038D">
      <w:pPr>
        <w:tabs>
          <w:tab w:val="left" w:pos="0"/>
          <w:tab w:val="left" w:pos="851"/>
          <w:tab w:val="left" w:pos="3119"/>
        </w:tabs>
        <w:spacing w:after="0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D826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สำนักงานเขตพื้นที่การศึกษามัธยมศึกษาสุพรรณบุรี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คัดเลือก</w:t>
      </w:r>
      <w:r w:rsidR="00097E69" w:rsidRPr="00F674D0">
        <w:rPr>
          <w:rFonts w:ascii="TH SarabunIT๙" w:hAnsi="TH SarabunIT๙" w:cs="TH SarabunIT๙"/>
          <w:sz w:val="32"/>
          <w:szCs w:val="32"/>
          <w:cs/>
        </w:rPr>
        <w:t xml:space="preserve">ข้าราชการครูและบุคลากรทางการศึกษาที่มีผลงานดีเด่น เป็นที่ประจักษ์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ให้ได้รับรางวัล ผู้บริหารสถานศึกษาดีเด่น  รางวัลครูดีศรีสุพรรณ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(ครูดีเด่นตามกลุ่มสาระการเรียนรู้)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 รางวัลศึกษานิเทศก์ดีเด่น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รางวัลบุคลากรทางการศึกษาสายสนับสนุนการศึกษาดีเด่น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>และสำรวจข้อมูลข้าราชการครูและบุคลากรทางการศึกษา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ผู้ที่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>ส่งผลงานเข้ารับการคัดเลือกในหน่วยงานอื่น ๆ และ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ได้รับรางวัลในระดับชาติ ระดับภาค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>เพื่อให้ได้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รับการยกย่องเชิดชูเกียรติ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ในงานวันครูวันที่ 16 มกราคม 256</w:t>
      </w:r>
      <w:r w:rsidR="00E05DE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ซึ่งมี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ผู้ได้รับรางวัลในระดับชาติและระดับภาค จำนวน </w:t>
      </w:r>
      <w:r w:rsidR="00E05DE9" w:rsidRPr="00670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101</w:t>
      </w:r>
      <w:r w:rsidR="005E2497" w:rsidRPr="00670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รางวัล </w:t>
      </w:r>
      <w:r w:rsidR="00097E69" w:rsidRPr="006703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และมี</w:t>
      </w:r>
      <w:r w:rsidR="005E2497" w:rsidRPr="00670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ผู้ที่ได้รับรางวัลในระดับจังหวัด</w:t>
      </w:r>
      <w:r w:rsidR="00BF3E90" w:rsidRPr="0067038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ได้รับมอบรางวัลจากผู้อำนวยการสำนักงานเขตพื้นที่การศึกษามัธยมศึกษาสุพรรณบุรี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 xml:space="preserve"> จำนวน 2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87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sz w:val="32"/>
          <w:szCs w:val="32"/>
          <w:cs/>
        </w:rPr>
        <w:t>รวมจำนวน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ผู้ได้รับรางวัลยกย่องเชิดชูเกียรติในวันครู ปี 256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9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 xml:space="preserve"> รวมทั้งสิ้น 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388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คน  </w:t>
      </w:r>
    </w:p>
    <w:p w14:paraId="084FB91B" w14:textId="2B559CA7" w:rsidR="00D62951" w:rsidRPr="00F674D0" w:rsidRDefault="00D8264E" w:rsidP="0067038D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4B2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  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168A9DA" w14:textId="1592CB16" w:rsidR="00BF3E90" w:rsidRPr="00F674D0" w:rsidRDefault="0007293A" w:rsidP="0067038D">
      <w:pPr>
        <w:tabs>
          <w:tab w:val="left" w:pos="0"/>
          <w:tab w:val="left" w:pos="851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ข้าราชการครูและบุคลากรทางการศึกษา ที่ได้รับรางวัลและได้รับการยกย่องเชิดชูเกียรติ มีความภาคภูมิใจ มีขวัญและกำลังใจในการพัฒนางานในหน้าที่ที่รับผิดชอบให้มีประสิทธิภาพเพิ่มมากขึ้น และเป็นแบบอย่างที่ดี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เป็นแรงบันดาลใจ ให้กับข้าราชการครูและบุคลากรทางการศึกษาและผู้เกี่ยวข้องได้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ประ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พฤติปฏิบัติตาม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3474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ให้การจัดการเรียนการสอนนักเรียน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มีประสิทธิภาพเพิ่มมากขึ้น</w:t>
      </w:r>
    </w:p>
    <w:p w14:paraId="31CB6A6F" w14:textId="6D8BFEBC" w:rsidR="00FA5606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D71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2EB85A43" w14:textId="73DAA9EA" w:rsidR="00682E1E" w:rsidRPr="00F674D0" w:rsidRDefault="00682E1E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2734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-</w:t>
      </w:r>
    </w:p>
    <w:p w14:paraId="2EE7B3EE" w14:textId="75F2C836" w:rsidR="00FA5606" w:rsidRPr="00F674D0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4691F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55EADF7" w14:textId="6737F3BB" w:rsidR="00097E69" w:rsidRDefault="000D7151" w:rsidP="00B072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7E6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273474" w:rsidRPr="00097E69">
        <w:rPr>
          <w:rFonts w:ascii="TH SarabunIT๙" w:hAnsi="TH SarabunIT๙" w:cs="TH SarabunIT๙" w:hint="cs"/>
          <w:sz w:val="32"/>
          <w:szCs w:val="32"/>
          <w:cs/>
        </w:rPr>
        <w:t xml:space="preserve">        ควรส่งเสริมและสนับสนุนให้ข้าราชการครูและบุคลากรทางการศึกษา</w:t>
      </w:r>
      <w:r w:rsidR="0060273F">
        <w:rPr>
          <w:rFonts w:ascii="TH SarabunIT๙" w:hAnsi="TH SarabunIT๙" w:cs="TH SarabunIT๙" w:hint="cs"/>
          <w:sz w:val="32"/>
          <w:szCs w:val="32"/>
          <w:cs/>
        </w:rPr>
        <w:t>ส่งผล</w:t>
      </w:r>
      <w:r w:rsidR="0025071E">
        <w:rPr>
          <w:rFonts w:ascii="TH SarabunIT๙" w:hAnsi="TH SarabunIT๙" w:cs="TH SarabunIT๙" w:hint="cs"/>
          <w:sz w:val="32"/>
          <w:szCs w:val="32"/>
          <w:cs/>
        </w:rPr>
        <w:t xml:space="preserve">เข้ารับการคัดเลือกให้เพิ่มมากขึ้น จัดพิธียกย่องเชิดชูเกียรติให้กับผู้ได้รับรางวัลในทุกโอกาส </w:t>
      </w:r>
    </w:p>
    <w:p w14:paraId="760D93B5" w14:textId="77777777" w:rsidR="00DE2E19" w:rsidRDefault="00DE2E19" w:rsidP="000666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CF7D7F9" w14:textId="3806C057" w:rsidR="00FA5606" w:rsidRPr="00F674D0" w:rsidRDefault="0024691F" w:rsidP="000666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8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ภาพกิจกรรม</w:t>
      </w:r>
    </w:p>
    <w:p w14:paraId="04F2E71E" w14:textId="0A3AFE7B" w:rsidR="003E0053" w:rsidRDefault="003E0053" w:rsidP="00F674D0">
      <w:pPr>
        <w:pStyle w:val="ab"/>
        <w:jc w:val="center"/>
        <w:rPr>
          <w:rFonts w:cstheme="minorBidi"/>
        </w:rPr>
      </w:pPr>
    </w:p>
    <w:p w14:paraId="36C3D335" w14:textId="77777777" w:rsidR="008D3AD5" w:rsidRDefault="008D3AD5" w:rsidP="00F674D0">
      <w:pPr>
        <w:pStyle w:val="ab"/>
        <w:jc w:val="center"/>
        <w:rPr>
          <w:rFonts w:cstheme="minorBidi"/>
        </w:rPr>
      </w:pPr>
    </w:p>
    <w:p w14:paraId="0747D465" w14:textId="77777777" w:rsidR="008D3AD5" w:rsidRDefault="008D3AD5" w:rsidP="00F674D0">
      <w:pPr>
        <w:pStyle w:val="ab"/>
        <w:jc w:val="center"/>
        <w:rPr>
          <w:rFonts w:cstheme="minorBidi"/>
        </w:rPr>
      </w:pPr>
    </w:p>
    <w:p w14:paraId="74D06300" w14:textId="77777777" w:rsidR="008D3AD5" w:rsidRDefault="00F674D0" w:rsidP="003E0053">
      <w:pPr>
        <w:pStyle w:val="ab"/>
        <w:rPr>
          <w:rFonts w:cstheme="minorBidi"/>
          <w:cs/>
        </w:rPr>
      </w:pPr>
      <w:r>
        <w:rPr>
          <w:rFonts w:cstheme="minorBidi" w:hint="cs"/>
          <w:cs/>
        </w:rPr>
        <w:t xml:space="preserve">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  <w:gridCol w:w="4906"/>
      </w:tblGrid>
      <w:tr w:rsidR="005A44DC" w14:paraId="3B33C9FD" w14:textId="77777777" w:rsidTr="00AB185D">
        <w:tc>
          <w:tcPr>
            <w:tcW w:w="5084" w:type="dxa"/>
          </w:tcPr>
          <w:p w14:paraId="32DAFD9D" w14:textId="4705CA62" w:rsidR="008D3AD5" w:rsidRPr="006B4FA6" w:rsidRDefault="00D76A0B" w:rsidP="006B4FA6">
            <w:pPr>
              <w:pStyle w:val="ab"/>
              <w:spacing w:before="120" w:beforeAutospacing="0" w:after="120" w:afterAutospacing="0"/>
            </w:pPr>
            <w:r w:rsidRPr="00D76A0B">
              <w:rPr>
                <w:noProof/>
              </w:rPr>
              <w:lastRenderedPageBreak/>
              <w:drawing>
                <wp:inline distT="0" distB="0" distL="0" distR="0" wp14:anchorId="478F0693" wp14:editId="74DEBA07">
                  <wp:extent cx="3067050" cy="2008172"/>
                  <wp:effectExtent l="0" t="0" r="0" b="0"/>
                  <wp:docPr id="1144632461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797" cy="2014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164048C1" w14:textId="156EBF74" w:rsidR="008D3AD5" w:rsidRPr="006B4FA6" w:rsidRDefault="00D76A0B" w:rsidP="006B4FA6">
            <w:pPr>
              <w:pStyle w:val="ab"/>
              <w:spacing w:before="120" w:beforeAutospacing="0" w:after="120" w:afterAutospacing="0"/>
            </w:pPr>
            <w:r w:rsidRPr="006B4FA6">
              <w:rPr>
                <w:noProof/>
              </w:rPr>
              <w:drawing>
                <wp:inline distT="0" distB="0" distL="0" distR="0" wp14:anchorId="54B37F0F" wp14:editId="051E4BF4">
                  <wp:extent cx="2990850" cy="1993900"/>
                  <wp:effectExtent l="0" t="0" r="0" b="6350"/>
                  <wp:docPr id="1456300529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4DC" w14:paraId="711D2009" w14:textId="77777777" w:rsidTr="00AB185D">
        <w:tc>
          <w:tcPr>
            <w:tcW w:w="5084" w:type="dxa"/>
          </w:tcPr>
          <w:p w14:paraId="4CD8B963" w14:textId="61D46C5B" w:rsidR="008D3AD5" w:rsidRDefault="00D76A0B" w:rsidP="006B4FA6">
            <w:pPr>
              <w:pStyle w:val="ab"/>
              <w:spacing w:before="120" w:beforeAutospacing="0" w:after="120" w:afterAutospacing="0"/>
              <w:rPr>
                <w:rFonts w:cstheme="minorBidi"/>
              </w:rPr>
            </w:pPr>
            <w:r w:rsidRPr="006B4FA6">
              <w:rPr>
                <w:noProof/>
              </w:rPr>
              <w:drawing>
                <wp:inline distT="0" distB="0" distL="0" distR="0" wp14:anchorId="2D4DDAFE" wp14:editId="1ED70663">
                  <wp:extent cx="3124200" cy="2012950"/>
                  <wp:effectExtent l="0" t="0" r="0" b="6350"/>
                  <wp:docPr id="696816772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01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314CF9EF" w14:textId="5AE03E1B" w:rsidR="008D3AD5" w:rsidRPr="00D76A0B" w:rsidRDefault="00F772B8" w:rsidP="006B4FA6">
            <w:pPr>
              <w:pStyle w:val="ab"/>
              <w:spacing w:before="120" w:beforeAutospacing="0" w:after="120" w:afterAutospacing="0"/>
            </w:pPr>
            <w:r w:rsidRPr="00F772B8">
              <w:rPr>
                <w:noProof/>
              </w:rPr>
              <w:drawing>
                <wp:inline distT="0" distB="0" distL="0" distR="0" wp14:anchorId="0C9E774C" wp14:editId="2E61CFC4">
                  <wp:extent cx="2989777" cy="1993784"/>
                  <wp:effectExtent l="0" t="0" r="1270" b="6985"/>
                  <wp:docPr id="184269884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709" cy="2006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4DC" w14:paraId="6E1A1ACD" w14:textId="77777777" w:rsidTr="00AB185D">
        <w:tc>
          <w:tcPr>
            <w:tcW w:w="5084" w:type="dxa"/>
          </w:tcPr>
          <w:p w14:paraId="0562EDC9" w14:textId="1AEB930C" w:rsidR="008D3AD5" w:rsidRPr="006B4FA6" w:rsidRDefault="00F772B8" w:rsidP="006B4FA6">
            <w:pPr>
              <w:pStyle w:val="ab"/>
              <w:spacing w:before="120" w:beforeAutospacing="0" w:after="120" w:afterAutospacing="0"/>
            </w:pPr>
            <w:r w:rsidRPr="00F772B8">
              <w:rPr>
                <w:noProof/>
              </w:rPr>
              <w:drawing>
                <wp:inline distT="0" distB="0" distL="0" distR="0" wp14:anchorId="7F250316" wp14:editId="18B68D92">
                  <wp:extent cx="3084914" cy="2057227"/>
                  <wp:effectExtent l="0" t="0" r="1270" b="635"/>
                  <wp:docPr id="2004475686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919" cy="2071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3F48FCE1" w14:textId="0E9C3D62" w:rsidR="008D3AD5" w:rsidRPr="00F772B8" w:rsidRDefault="00F772B8" w:rsidP="006B4FA6">
            <w:pPr>
              <w:pStyle w:val="ab"/>
              <w:spacing w:before="120" w:beforeAutospacing="0" w:after="120" w:afterAutospacing="0"/>
            </w:pPr>
            <w:r w:rsidRPr="00F772B8">
              <w:rPr>
                <w:noProof/>
              </w:rPr>
              <w:drawing>
                <wp:inline distT="0" distB="0" distL="0" distR="0" wp14:anchorId="2EB529F3" wp14:editId="1FD064C5">
                  <wp:extent cx="2989951" cy="2056765"/>
                  <wp:effectExtent l="0" t="0" r="1270" b="635"/>
                  <wp:docPr id="1684548867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338" cy="2069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85D" w14:paraId="29BA2264" w14:textId="77777777" w:rsidTr="00AB185D">
        <w:tc>
          <w:tcPr>
            <w:tcW w:w="5084" w:type="dxa"/>
          </w:tcPr>
          <w:p w14:paraId="255DA4DF" w14:textId="77777777" w:rsidR="00AB185D" w:rsidRPr="00F772B8" w:rsidRDefault="00AB185D" w:rsidP="006B4FA6">
            <w:pPr>
              <w:pStyle w:val="ab"/>
              <w:spacing w:before="120" w:beforeAutospacing="0" w:after="120" w:afterAutospacing="0"/>
              <w:rPr>
                <w:noProof/>
              </w:rPr>
            </w:pPr>
          </w:p>
        </w:tc>
        <w:tc>
          <w:tcPr>
            <w:tcW w:w="4906" w:type="dxa"/>
          </w:tcPr>
          <w:p w14:paraId="148ABE7B" w14:textId="77777777" w:rsidR="00AB185D" w:rsidRPr="00D76A0B" w:rsidRDefault="00AB185D" w:rsidP="006B4FA6">
            <w:pPr>
              <w:pStyle w:val="ab"/>
              <w:spacing w:before="120" w:beforeAutospacing="0" w:after="120" w:afterAutospacing="0"/>
              <w:rPr>
                <w:noProof/>
              </w:rPr>
            </w:pPr>
          </w:p>
        </w:tc>
      </w:tr>
      <w:tr w:rsidR="005A44DC" w14:paraId="4C581031" w14:textId="77777777" w:rsidTr="00AB185D">
        <w:tc>
          <w:tcPr>
            <w:tcW w:w="5084" w:type="dxa"/>
          </w:tcPr>
          <w:p w14:paraId="3645DA1C" w14:textId="73B57A25" w:rsidR="00F772B8" w:rsidRPr="006B4FA6" w:rsidRDefault="00F772B8" w:rsidP="006B4FA6">
            <w:pPr>
              <w:pStyle w:val="ab"/>
              <w:spacing w:before="120" w:beforeAutospacing="0" w:after="120" w:afterAutospacing="0"/>
            </w:pPr>
            <w:r w:rsidRPr="00F772B8">
              <w:rPr>
                <w:noProof/>
              </w:rPr>
              <w:lastRenderedPageBreak/>
              <w:drawing>
                <wp:inline distT="0" distB="0" distL="0" distR="0" wp14:anchorId="00A16A97" wp14:editId="3E60BA1B">
                  <wp:extent cx="3067050" cy="2009743"/>
                  <wp:effectExtent l="0" t="0" r="0" b="0"/>
                  <wp:docPr id="400140860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477" cy="2030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30CD3ADD" w14:textId="2F7F4116" w:rsidR="00F772B8" w:rsidRPr="00D76A0B" w:rsidRDefault="00F772B8" w:rsidP="006B4FA6">
            <w:pPr>
              <w:pStyle w:val="ab"/>
              <w:spacing w:before="120" w:beforeAutospacing="0" w:after="120" w:afterAutospacing="0"/>
            </w:pPr>
            <w:r w:rsidRPr="00D76A0B">
              <w:rPr>
                <w:noProof/>
              </w:rPr>
              <w:drawing>
                <wp:inline distT="0" distB="0" distL="0" distR="0" wp14:anchorId="3FF0BE56" wp14:editId="11C2BED0">
                  <wp:extent cx="3000375" cy="2000250"/>
                  <wp:effectExtent l="0" t="0" r="9525" b="0"/>
                  <wp:docPr id="441650109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4DC" w14:paraId="3C030403" w14:textId="77777777" w:rsidTr="00AB185D">
        <w:tc>
          <w:tcPr>
            <w:tcW w:w="5084" w:type="dxa"/>
          </w:tcPr>
          <w:p w14:paraId="4110E8E9" w14:textId="7B47ECE4" w:rsidR="00F772B8" w:rsidRPr="006B4FA6" w:rsidRDefault="00F772B8" w:rsidP="006B4FA6">
            <w:pPr>
              <w:pStyle w:val="ab"/>
              <w:spacing w:before="120" w:beforeAutospacing="0" w:after="120" w:afterAutospacing="0"/>
            </w:pPr>
            <w:r w:rsidRPr="006B4FA6">
              <w:rPr>
                <w:noProof/>
              </w:rPr>
              <w:drawing>
                <wp:inline distT="0" distB="0" distL="0" distR="0" wp14:anchorId="1157E72F" wp14:editId="744CAF64">
                  <wp:extent cx="3105150" cy="1968500"/>
                  <wp:effectExtent l="0" t="0" r="0" b="0"/>
                  <wp:docPr id="343148919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96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40C40BBC" w14:textId="5D4EA9EB" w:rsidR="00F772B8" w:rsidRPr="00D76A0B" w:rsidRDefault="00F772B8" w:rsidP="006B4FA6">
            <w:pPr>
              <w:pStyle w:val="ab"/>
              <w:spacing w:before="120" w:beforeAutospacing="0" w:after="120" w:afterAutospacing="0"/>
            </w:pPr>
            <w:r w:rsidRPr="00D76A0B">
              <w:rPr>
                <w:noProof/>
              </w:rPr>
              <w:drawing>
                <wp:inline distT="0" distB="0" distL="0" distR="0" wp14:anchorId="2DD99322" wp14:editId="0EEE555F">
                  <wp:extent cx="2952750" cy="1952625"/>
                  <wp:effectExtent l="0" t="0" r="0" b="9525"/>
                  <wp:docPr id="175039291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4DC" w14:paraId="74E2DDB7" w14:textId="77777777" w:rsidTr="00AB185D">
        <w:tc>
          <w:tcPr>
            <w:tcW w:w="5084" w:type="dxa"/>
          </w:tcPr>
          <w:p w14:paraId="617396EE" w14:textId="18035172" w:rsidR="00F772B8" w:rsidRPr="005A44DC" w:rsidRDefault="005A44DC" w:rsidP="006B4FA6">
            <w:pPr>
              <w:pStyle w:val="ab"/>
              <w:spacing w:before="120" w:beforeAutospacing="0" w:after="120" w:afterAutospacing="0"/>
              <w:rPr>
                <w:rFonts w:cstheme="minorBidi"/>
                <w:cs/>
              </w:rPr>
            </w:pPr>
            <w:r w:rsidRPr="005A44DC">
              <w:rPr>
                <w:noProof/>
              </w:rPr>
              <w:drawing>
                <wp:inline distT="0" distB="0" distL="0" distR="0" wp14:anchorId="03A10AFE" wp14:editId="400A29B7">
                  <wp:extent cx="3089934" cy="2060575"/>
                  <wp:effectExtent l="0" t="0" r="0" b="0"/>
                  <wp:docPr id="2129666797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9282" cy="207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</w:tcPr>
          <w:p w14:paraId="2A72102A" w14:textId="3332A221" w:rsidR="00F772B8" w:rsidRPr="00D76A0B" w:rsidRDefault="005A44DC" w:rsidP="006B4FA6">
            <w:pPr>
              <w:pStyle w:val="ab"/>
              <w:spacing w:before="120" w:beforeAutospacing="0" w:after="120" w:afterAutospacing="0"/>
            </w:pPr>
            <w:r>
              <w:rPr>
                <w:noProof/>
                <w:cs/>
              </w:rPr>
              <w:drawing>
                <wp:inline distT="0" distB="0" distL="0" distR="0" wp14:anchorId="402A2527" wp14:editId="0CF57806">
                  <wp:extent cx="2959481" cy="2038350"/>
                  <wp:effectExtent l="0" t="0" r="0" b="0"/>
                  <wp:docPr id="1303730250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36" cy="2055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DE148" w14:textId="73B7FF77" w:rsidR="00F674D0" w:rsidRDefault="00F674D0" w:rsidP="003E0053">
      <w:pPr>
        <w:pStyle w:val="ab"/>
        <w:rPr>
          <w:rFonts w:cstheme="minorBidi"/>
        </w:rPr>
      </w:pPr>
      <w:r>
        <w:rPr>
          <w:rFonts w:cstheme="minorBidi" w:hint="cs"/>
          <w:cs/>
        </w:rPr>
        <w:t xml:space="preserve"> </w:t>
      </w:r>
    </w:p>
    <w:p w14:paraId="63CDDE83" w14:textId="489B6C98" w:rsidR="00D43F15" w:rsidRDefault="00FB221E" w:rsidP="003E0053">
      <w:pPr>
        <w:pStyle w:val="ab"/>
        <w:jc w:val="center"/>
        <w:rPr>
          <w:rFonts w:cstheme="minorBidi"/>
          <w:noProof/>
        </w:rPr>
      </w:pPr>
      <w:r>
        <w:rPr>
          <w:rFonts w:cstheme="minorBidi" w:hint="cs"/>
          <w:noProof/>
          <w:cs/>
        </w:rPr>
        <w:t>*******************************************</w:t>
      </w:r>
      <w:r w:rsidR="003E0053">
        <w:rPr>
          <w:rFonts w:cstheme="minorBidi" w:hint="cs"/>
          <w:noProof/>
          <w:cs/>
        </w:rPr>
        <w:t xml:space="preserve">          </w:t>
      </w:r>
    </w:p>
    <w:p w14:paraId="007EBB2B" w14:textId="54341B7C" w:rsidR="00F674D0" w:rsidRDefault="00F674D0" w:rsidP="003E0053">
      <w:pPr>
        <w:pStyle w:val="ab"/>
        <w:jc w:val="center"/>
        <w:rPr>
          <w:rFonts w:cstheme="minorBidi"/>
          <w:noProof/>
        </w:rPr>
      </w:pPr>
    </w:p>
    <w:p w14:paraId="759915F4" w14:textId="6E0E1DF6" w:rsidR="003E0053" w:rsidRPr="009A551B" w:rsidRDefault="003E0053" w:rsidP="003E0053">
      <w:pPr>
        <w:pStyle w:val="ab"/>
        <w:jc w:val="center"/>
        <w:rPr>
          <w:rFonts w:cstheme="minorBidi"/>
        </w:rPr>
      </w:pPr>
      <w:r>
        <w:rPr>
          <w:rFonts w:cstheme="minorBidi" w:hint="cs"/>
          <w:noProof/>
          <w:cs/>
        </w:rPr>
        <w:t xml:space="preserve">    </w:t>
      </w:r>
    </w:p>
    <w:sectPr w:rsidR="003E0053" w:rsidRPr="009A551B" w:rsidSect="00AD1244">
      <w:headerReference w:type="default" r:id="rId20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1E078" w14:textId="77777777" w:rsidR="003809A2" w:rsidRDefault="003809A2" w:rsidP="0001610E">
      <w:pPr>
        <w:spacing w:after="0" w:line="240" w:lineRule="auto"/>
      </w:pPr>
      <w:r>
        <w:separator/>
      </w:r>
    </w:p>
  </w:endnote>
  <w:endnote w:type="continuationSeparator" w:id="0">
    <w:p w14:paraId="5339A242" w14:textId="77777777" w:rsidR="003809A2" w:rsidRDefault="003809A2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2862" w14:textId="77777777" w:rsidR="003809A2" w:rsidRDefault="003809A2" w:rsidP="0001610E">
      <w:pPr>
        <w:spacing w:after="0" w:line="240" w:lineRule="auto"/>
      </w:pPr>
      <w:r>
        <w:separator/>
      </w:r>
    </w:p>
  </w:footnote>
  <w:footnote w:type="continuationSeparator" w:id="0">
    <w:p w14:paraId="4E145451" w14:textId="77777777" w:rsidR="003809A2" w:rsidRDefault="003809A2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F56A49"/>
    <w:multiLevelType w:val="hybridMultilevel"/>
    <w:tmpl w:val="1C348174"/>
    <w:lvl w:ilvl="0" w:tplc="BEB23BC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4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6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18" w15:restartNumberingAfterBreak="0">
    <w:nsid w:val="46305B5D"/>
    <w:multiLevelType w:val="hybridMultilevel"/>
    <w:tmpl w:val="963CE5AE"/>
    <w:lvl w:ilvl="0" w:tplc="B8F415BE">
      <w:start w:val="3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1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2" w15:restartNumberingAfterBreak="0">
    <w:nsid w:val="6247052C"/>
    <w:multiLevelType w:val="hybridMultilevel"/>
    <w:tmpl w:val="46EADC90"/>
    <w:lvl w:ilvl="0" w:tplc="A0F0C468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7168">
    <w:abstractNumId w:val="5"/>
  </w:num>
  <w:num w:numId="2" w16cid:durableId="1750273066">
    <w:abstractNumId w:val="16"/>
  </w:num>
  <w:num w:numId="3" w16cid:durableId="1523516674">
    <w:abstractNumId w:val="9"/>
  </w:num>
  <w:num w:numId="4" w16cid:durableId="1178037023">
    <w:abstractNumId w:val="1"/>
  </w:num>
  <w:num w:numId="5" w16cid:durableId="591278354">
    <w:abstractNumId w:val="19"/>
  </w:num>
  <w:num w:numId="6" w16cid:durableId="462819837">
    <w:abstractNumId w:val="2"/>
  </w:num>
  <w:num w:numId="7" w16cid:durableId="875893317">
    <w:abstractNumId w:val="3"/>
  </w:num>
  <w:num w:numId="8" w16cid:durableId="1692686535">
    <w:abstractNumId w:val="20"/>
  </w:num>
  <w:num w:numId="9" w16cid:durableId="751202846">
    <w:abstractNumId w:val="13"/>
  </w:num>
  <w:num w:numId="10" w16cid:durableId="1096944988">
    <w:abstractNumId w:val="8"/>
  </w:num>
  <w:num w:numId="11" w16cid:durableId="203635986">
    <w:abstractNumId w:val="25"/>
  </w:num>
  <w:num w:numId="12" w16cid:durableId="920794885">
    <w:abstractNumId w:val="15"/>
  </w:num>
  <w:num w:numId="13" w16cid:durableId="589431499">
    <w:abstractNumId w:val="21"/>
  </w:num>
  <w:num w:numId="14" w16cid:durableId="584608377">
    <w:abstractNumId w:val="23"/>
  </w:num>
  <w:num w:numId="15" w16cid:durableId="134224166">
    <w:abstractNumId w:val="17"/>
  </w:num>
  <w:num w:numId="16" w16cid:durableId="714430168">
    <w:abstractNumId w:val="0"/>
  </w:num>
  <w:num w:numId="17" w16cid:durableId="1546676330">
    <w:abstractNumId w:val="28"/>
  </w:num>
  <w:num w:numId="18" w16cid:durableId="252713796">
    <w:abstractNumId w:val="4"/>
  </w:num>
  <w:num w:numId="19" w16cid:durableId="993997536">
    <w:abstractNumId w:val="7"/>
  </w:num>
  <w:num w:numId="20" w16cid:durableId="1117749153">
    <w:abstractNumId w:val="26"/>
  </w:num>
  <w:num w:numId="21" w16cid:durableId="436295043">
    <w:abstractNumId w:val="12"/>
  </w:num>
  <w:num w:numId="22" w16cid:durableId="1240402593">
    <w:abstractNumId w:val="11"/>
  </w:num>
  <w:num w:numId="23" w16cid:durableId="1512916309">
    <w:abstractNumId w:val="24"/>
  </w:num>
  <w:num w:numId="24" w16cid:durableId="577400595">
    <w:abstractNumId w:val="14"/>
  </w:num>
  <w:num w:numId="25" w16cid:durableId="1860657126">
    <w:abstractNumId w:val="27"/>
  </w:num>
  <w:num w:numId="26" w16cid:durableId="807478937">
    <w:abstractNumId w:val="6"/>
  </w:num>
  <w:num w:numId="27" w16cid:durableId="600379607">
    <w:abstractNumId w:val="10"/>
  </w:num>
  <w:num w:numId="28" w16cid:durableId="1164318881">
    <w:abstractNumId w:val="22"/>
  </w:num>
  <w:num w:numId="29" w16cid:durableId="2727141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468A9"/>
    <w:rsid w:val="00047ECD"/>
    <w:rsid w:val="000552A4"/>
    <w:rsid w:val="00066663"/>
    <w:rsid w:val="00070A27"/>
    <w:rsid w:val="0007293A"/>
    <w:rsid w:val="000757EB"/>
    <w:rsid w:val="00085948"/>
    <w:rsid w:val="000919F1"/>
    <w:rsid w:val="00097E69"/>
    <w:rsid w:val="000A46FF"/>
    <w:rsid w:val="000B6AC5"/>
    <w:rsid w:val="000B6CE4"/>
    <w:rsid w:val="000D7151"/>
    <w:rsid w:val="000E576A"/>
    <w:rsid w:val="00103EB5"/>
    <w:rsid w:val="00117A28"/>
    <w:rsid w:val="0012566D"/>
    <w:rsid w:val="00157F72"/>
    <w:rsid w:val="001673A3"/>
    <w:rsid w:val="00170E05"/>
    <w:rsid w:val="001727C1"/>
    <w:rsid w:val="00194D13"/>
    <w:rsid w:val="001B28C8"/>
    <w:rsid w:val="001E0E1B"/>
    <w:rsid w:val="001E51FA"/>
    <w:rsid w:val="001F3FA4"/>
    <w:rsid w:val="00205A0F"/>
    <w:rsid w:val="002127A0"/>
    <w:rsid w:val="0022726F"/>
    <w:rsid w:val="0024691F"/>
    <w:rsid w:val="0025071E"/>
    <w:rsid w:val="00260134"/>
    <w:rsid w:val="00260CC5"/>
    <w:rsid w:val="00260EF2"/>
    <w:rsid w:val="00262486"/>
    <w:rsid w:val="0027023E"/>
    <w:rsid w:val="00271FAE"/>
    <w:rsid w:val="00273474"/>
    <w:rsid w:val="0028126C"/>
    <w:rsid w:val="00287952"/>
    <w:rsid w:val="0029706C"/>
    <w:rsid w:val="00297B28"/>
    <w:rsid w:val="002C39B5"/>
    <w:rsid w:val="002C494E"/>
    <w:rsid w:val="002E4607"/>
    <w:rsid w:val="003025A2"/>
    <w:rsid w:val="00310E52"/>
    <w:rsid w:val="00316B21"/>
    <w:rsid w:val="00320D34"/>
    <w:rsid w:val="00347970"/>
    <w:rsid w:val="0036213D"/>
    <w:rsid w:val="003708B0"/>
    <w:rsid w:val="003809A2"/>
    <w:rsid w:val="00395D6F"/>
    <w:rsid w:val="003A1B51"/>
    <w:rsid w:val="003E0053"/>
    <w:rsid w:val="00411A78"/>
    <w:rsid w:val="00412A91"/>
    <w:rsid w:val="0041311F"/>
    <w:rsid w:val="00433C9E"/>
    <w:rsid w:val="00435DFA"/>
    <w:rsid w:val="004411CF"/>
    <w:rsid w:val="004441C9"/>
    <w:rsid w:val="004445BF"/>
    <w:rsid w:val="00454DB8"/>
    <w:rsid w:val="00463EBA"/>
    <w:rsid w:val="004643A2"/>
    <w:rsid w:val="0047324D"/>
    <w:rsid w:val="004F1DE3"/>
    <w:rsid w:val="004F3C47"/>
    <w:rsid w:val="004F7ED4"/>
    <w:rsid w:val="0052797F"/>
    <w:rsid w:val="0054343E"/>
    <w:rsid w:val="00570BEB"/>
    <w:rsid w:val="00582F6E"/>
    <w:rsid w:val="005A44DC"/>
    <w:rsid w:val="005D194A"/>
    <w:rsid w:val="005E2497"/>
    <w:rsid w:val="005F5AB8"/>
    <w:rsid w:val="0060273F"/>
    <w:rsid w:val="00606DA5"/>
    <w:rsid w:val="006419C0"/>
    <w:rsid w:val="00654719"/>
    <w:rsid w:val="00654A08"/>
    <w:rsid w:val="0067038D"/>
    <w:rsid w:val="00682E1E"/>
    <w:rsid w:val="00683582"/>
    <w:rsid w:val="00684C6E"/>
    <w:rsid w:val="006B3E69"/>
    <w:rsid w:val="006B4FA6"/>
    <w:rsid w:val="006D0225"/>
    <w:rsid w:val="006D2B03"/>
    <w:rsid w:val="00707644"/>
    <w:rsid w:val="00710997"/>
    <w:rsid w:val="00711CD5"/>
    <w:rsid w:val="007302A8"/>
    <w:rsid w:val="00736E4B"/>
    <w:rsid w:val="0076500E"/>
    <w:rsid w:val="00766524"/>
    <w:rsid w:val="00776C53"/>
    <w:rsid w:val="007825A4"/>
    <w:rsid w:val="00790F14"/>
    <w:rsid w:val="00794118"/>
    <w:rsid w:val="007A6133"/>
    <w:rsid w:val="007C41C4"/>
    <w:rsid w:val="007D0969"/>
    <w:rsid w:val="00802FFC"/>
    <w:rsid w:val="00843748"/>
    <w:rsid w:val="00867719"/>
    <w:rsid w:val="0086799B"/>
    <w:rsid w:val="008752A6"/>
    <w:rsid w:val="008C4B2A"/>
    <w:rsid w:val="008C76D8"/>
    <w:rsid w:val="008D3AD5"/>
    <w:rsid w:val="008D4BF0"/>
    <w:rsid w:val="008E3AFD"/>
    <w:rsid w:val="008F0416"/>
    <w:rsid w:val="008F5EB8"/>
    <w:rsid w:val="00910654"/>
    <w:rsid w:val="009202F3"/>
    <w:rsid w:val="009401E4"/>
    <w:rsid w:val="00950E63"/>
    <w:rsid w:val="00964907"/>
    <w:rsid w:val="009814B2"/>
    <w:rsid w:val="0098495F"/>
    <w:rsid w:val="009C59D2"/>
    <w:rsid w:val="009C7543"/>
    <w:rsid w:val="009E25C0"/>
    <w:rsid w:val="00A06243"/>
    <w:rsid w:val="00A6447C"/>
    <w:rsid w:val="00A775D7"/>
    <w:rsid w:val="00A9747C"/>
    <w:rsid w:val="00AA1CDE"/>
    <w:rsid w:val="00AB185D"/>
    <w:rsid w:val="00AC3621"/>
    <w:rsid w:val="00AC4248"/>
    <w:rsid w:val="00AC5F38"/>
    <w:rsid w:val="00AC65B3"/>
    <w:rsid w:val="00AD0259"/>
    <w:rsid w:val="00AD1244"/>
    <w:rsid w:val="00AE4522"/>
    <w:rsid w:val="00B06C12"/>
    <w:rsid w:val="00B072B3"/>
    <w:rsid w:val="00B17973"/>
    <w:rsid w:val="00B454DC"/>
    <w:rsid w:val="00B46746"/>
    <w:rsid w:val="00B5327C"/>
    <w:rsid w:val="00B5342C"/>
    <w:rsid w:val="00B53A1B"/>
    <w:rsid w:val="00B67011"/>
    <w:rsid w:val="00B738A5"/>
    <w:rsid w:val="00BA2225"/>
    <w:rsid w:val="00BB2721"/>
    <w:rsid w:val="00BC4ACA"/>
    <w:rsid w:val="00BC5B35"/>
    <w:rsid w:val="00BD5000"/>
    <w:rsid w:val="00BE745E"/>
    <w:rsid w:val="00BF3E90"/>
    <w:rsid w:val="00C05F85"/>
    <w:rsid w:val="00C1279A"/>
    <w:rsid w:val="00C16DA2"/>
    <w:rsid w:val="00C274B2"/>
    <w:rsid w:val="00C311D2"/>
    <w:rsid w:val="00C400AD"/>
    <w:rsid w:val="00C43041"/>
    <w:rsid w:val="00C44CB7"/>
    <w:rsid w:val="00C50288"/>
    <w:rsid w:val="00C613C3"/>
    <w:rsid w:val="00C66691"/>
    <w:rsid w:val="00C704A1"/>
    <w:rsid w:val="00C71C22"/>
    <w:rsid w:val="00CA2FFA"/>
    <w:rsid w:val="00CB5C9F"/>
    <w:rsid w:val="00CB6CEF"/>
    <w:rsid w:val="00CD7F70"/>
    <w:rsid w:val="00CE5120"/>
    <w:rsid w:val="00CF7500"/>
    <w:rsid w:val="00D1061E"/>
    <w:rsid w:val="00D207AC"/>
    <w:rsid w:val="00D33D87"/>
    <w:rsid w:val="00D34DF5"/>
    <w:rsid w:val="00D43F15"/>
    <w:rsid w:val="00D541C3"/>
    <w:rsid w:val="00D62951"/>
    <w:rsid w:val="00D67861"/>
    <w:rsid w:val="00D76530"/>
    <w:rsid w:val="00D76A0B"/>
    <w:rsid w:val="00D82077"/>
    <w:rsid w:val="00D8264E"/>
    <w:rsid w:val="00DB3606"/>
    <w:rsid w:val="00DB761B"/>
    <w:rsid w:val="00DB7BDE"/>
    <w:rsid w:val="00DC3A38"/>
    <w:rsid w:val="00DE2E19"/>
    <w:rsid w:val="00DF0AFF"/>
    <w:rsid w:val="00E05DE9"/>
    <w:rsid w:val="00E07D2D"/>
    <w:rsid w:val="00E4649D"/>
    <w:rsid w:val="00E5010A"/>
    <w:rsid w:val="00E5123A"/>
    <w:rsid w:val="00E65173"/>
    <w:rsid w:val="00E8165B"/>
    <w:rsid w:val="00E979B3"/>
    <w:rsid w:val="00EA21C1"/>
    <w:rsid w:val="00EA3491"/>
    <w:rsid w:val="00EB4C3F"/>
    <w:rsid w:val="00EB75B4"/>
    <w:rsid w:val="00ED44D5"/>
    <w:rsid w:val="00ED5E3D"/>
    <w:rsid w:val="00F0189B"/>
    <w:rsid w:val="00F04F26"/>
    <w:rsid w:val="00F243AF"/>
    <w:rsid w:val="00F4690D"/>
    <w:rsid w:val="00F55381"/>
    <w:rsid w:val="00F579C4"/>
    <w:rsid w:val="00F674D0"/>
    <w:rsid w:val="00F721EB"/>
    <w:rsid w:val="00F74489"/>
    <w:rsid w:val="00F772B8"/>
    <w:rsid w:val="00FA5606"/>
    <w:rsid w:val="00FB221E"/>
    <w:rsid w:val="00FB385F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5">
    <w:name w:val="Hyperlink"/>
    <w:uiPriority w:val="99"/>
    <w:unhideWhenUsed/>
    <w:rsid w:val="007C41C4"/>
    <w:rPr>
      <w:color w:val="0000FF"/>
      <w:u w:val="single"/>
    </w:rPr>
  </w:style>
  <w:style w:type="paragraph" w:styleId="af6">
    <w:name w:val="Title"/>
    <w:basedOn w:val="a0"/>
    <w:link w:val="af7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7">
    <w:name w:val="ชื่อเรื่อง อักขระ"/>
    <w:basedOn w:val="a1"/>
    <w:link w:val="af6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15</cp:revision>
  <dcterms:created xsi:type="dcterms:W3CDTF">2026-01-19T03:33:00Z</dcterms:created>
  <dcterms:modified xsi:type="dcterms:W3CDTF">2026-08-27T06:47:00Z</dcterms:modified>
</cp:coreProperties>
</file>